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附件二：</w:t>
      </w:r>
    </w:p>
    <w:p>
      <w:pPr>
        <w:spacing w:line="360" w:lineRule="auto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一、</w:t>
      </w:r>
      <w:r>
        <w:rPr>
          <w:rFonts w:hint="eastAsia" w:eastAsia="黑体"/>
          <w:sz w:val="28"/>
          <w:szCs w:val="28"/>
        </w:rPr>
        <w:t>交通路线参考</w:t>
      </w:r>
    </w:p>
    <w:p>
      <w:pPr>
        <w:spacing w:line="360" w:lineRule="auto"/>
        <w:jc w:val="center"/>
        <w:rPr>
          <w:rFonts w:eastAsia="黑体"/>
          <w:sz w:val="28"/>
          <w:szCs w:val="28"/>
        </w:rPr>
      </w:pPr>
      <w:r>
        <w:drawing>
          <wp:inline distT="0" distB="0" distL="0" distR="0">
            <wp:extent cx="3141980" cy="3045460"/>
            <wp:effectExtent l="0" t="0" r="1270" b="2540"/>
            <wp:docPr id="484924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924150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305" cy="306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4"/>
          <w:szCs w:val="24"/>
        </w:rPr>
      </w:pPr>
    </w:p>
    <w:p>
      <w:pPr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1. 双流机场——峨眉校区 （高铁直达）</w:t>
      </w:r>
    </w:p>
    <w:p>
      <w:pPr>
        <w:spacing w:after="468" w:afterLines="150"/>
        <w:ind w:left="210" w:leftChars="100"/>
        <w:rPr>
          <w:rFonts w:ascii="黑体" w:hAnsi="黑体" w:eastAsia="黑体"/>
          <w:sz w:val="28"/>
          <w:szCs w:val="32"/>
        </w:rPr>
      </w:pPr>
      <w:r>
        <w:rPr>
          <w:rFonts w:ascii="黑体" w:hAnsi="黑体" w:eastAsia="黑体"/>
          <w:sz w:val="28"/>
          <w:szCs w:val="32"/>
        </w:rPr>
        <w:drawing>
          <wp:inline distT="0" distB="0" distL="0" distR="0">
            <wp:extent cx="5141595" cy="530860"/>
            <wp:effectExtent l="0" t="0" r="1905" b="2540"/>
            <wp:docPr id="21070597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5973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926" cy="54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黑体" w:cs="Times New Roman"/>
          <w:sz w:val="24"/>
          <w:szCs w:val="28"/>
        </w:rPr>
        <w:t>【</w:t>
      </w:r>
      <w:r>
        <w:rPr>
          <w:rFonts w:eastAsia="黑体" w:cs="Times New Roman"/>
          <w:sz w:val="24"/>
          <w:szCs w:val="28"/>
        </w:rPr>
        <w:t>注：峨眉山站至</w:t>
      </w:r>
      <w:r>
        <w:rPr>
          <w:rFonts w:hint="eastAsia" w:eastAsia="黑体" w:cs="Times New Roman"/>
          <w:sz w:val="24"/>
          <w:szCs w:val="28"/>
        </w:rPr>
        <w:t>峨眉</w:t>
      </w:r>
      <w:r>
        <w:rPr>
          <w:rFonts w:eastAsia="黑体" w:cs="Times New Roman"/>
          <w:sz w:val="24"/>
          <w:szCs w:val="28"/>
        </w:rPr>
        <w:t>校区东门7km，峨眉站至</w:t>
      </w:r>
      <w:r>
        <w:rPr>
          <w:rFonts w:hint="eastAsia" w:eastAsia="黑体" w:cs="Times New Roman"/>
          <w:sz w:val="24"/>
          <w:szCs w:val="28"/>
        </w:rPr>
        <w:t>峨眉</w:t>
      </w:r>
      <w:r>
        <w:rPr>
          <w:rFonts w:eastAsia="黑体" w:cs="Times New Roman"/>
          <w:sz w:val="24"/>
          <w:szCs w:val="28"/>
        </w:rPr>
        <w:t>校区东门2km</w:t>
      </w:r>
      <w:r>
        <w:rPr>
          <w:rFonts w:hint="eastAsia" w:eastAsia="黑体" w:cs="Times New Roman"/>
          <w:sz w:val="24"/>
          <w:szCs w:val="28"/>
        </w:rPr>
        <w:t>】</w:t>
      </w:r>
    </w:p>
    <w:p>
      <w:pPr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2. 天府机场——峨眉校区 （地铁+高铁）</w:t>
      </w:r>
    </w:p>
    <w:p>
      <w:pPr>
        <w:spacing w:after="468" w:afterLines="150"/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drawing>
          <wp:inline distT="0" distB="0" distL="0" distR="0">
            <wp:extent cx="5274310" cy="502920"/>
            <wp:effectExtent l="0" t="0" r="2540" b="0"/>
            <wp:docPr id="15434584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45843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3. 成都东——峨眉校区 （高铁直达）</w:t>
      </w:r>
    </w:p>
    <w:p>
      <w:pPr>
        <w:spacing w:after="156" w:afterLines="50"/>
        <w:ind w:firstLine="960" w:firstLineChars="400"/>
        <w:jc w:val="lef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drawing>
          <wp:inline distT="0" distB="0" distL="0" distR="0">
            <wp:extent cx="4131945" cy="504825"/>
            <wp:effectExtent l="0" t="0" r="1905" b="9525"/>
            <wp:docPr id="23566555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65558" name="图片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265" cy="51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4. 出租车</w:t>
      </w:r>
    </w:p>
    <w:p>
      <w:pPr>
        <w:spacing w:line="360" w:lineRule="auto"/>
        <w:ind w:firstLine="241" w:firstLineChars="100"/>
        <w:rPr>
          <w:rFonts w:eastAsia="黑体" w:cs="Times New Roman"/>
          <w:b/>
          <w:bCs/>
          <w:sz w:val="24"/>
          <w:szCs w:val="28"/>
        </w:rPr>
      </w:pPr>
      <w:r>
        <w:rPr>
          <w:rFonts w:eastAsia="黑体" w:cs="Times New Roman"/>
          <w:b/>
          <w:bCs/>
          <w:sz w:val="24"/>
          <w:szCs w:val="28"/>
        </w:rPr>
        <w:t>1）天府机场</w:t>
      </w:r>
      <w:r>
        <w:rPr>
          <w:rFonts w:hint="eastAsia" w:eastAsia="黑体" w:cs="Times New Roman"/>
          <w:b/>
          <w:bCs/>
          <w:sz w:val="24"/>
          <w:szCs w:val="28"/>
        </w:rPr>
        <w:t>→</w:t>
      </w:r>
      <w:r>
        <w:rPr>
          <w:rFonts w:eastAsia="黑体" w:cs="Times New Roman"/>
          <w:b/>
          <w:bCs/>
          <w:sz w:val="24"/>
          <w:szCs w:val="28"/>
        </w:rPr>
        <w:t>峨眉校区东门：</w:t>
      </w:r>
      <w:r>
        <w:rPr>
          <w:rFonts w:eastAsia="黑体" w:cs="Times New Roman"/>
          <w:sz w:val="24"/>
          <w:szCs w:val="28"/>
        </w:rPr>
        <w:t>172公里，约150分钟，</w:t>
      </w:r>
      <w:r>
        <w:rPr>
          <w:rFonts w:hint="eastAsia" w:eastAsia="黑体" w:cs="Times New Roman"/>
          <w:sz w:val="24"/>
          <w:szCs w:val="28"/>
        </w:rPr>
        <w:t>滴滴打车</w:t>
      </w:r>
      <w:r>
        <w:rPr>
          <w:rFonts w:eastAsia="黑体" w:cs="Times New Roman"/>
          <w:sz w:val="24"/>
          <w:szCs w:val="28"/>
        </w:rPr>
        <w:t>2</w:t>
      </w:r>
      <w:r>
        <w:rPr>
          <w:rFonts w:hint="eastAsia" w:eastAsia="黑体" w:cs="Times New Roman"/>
          <w:sz w:val="24"/>
          <w:szCs w:val="28"/>
        </w:rPr>
        <w:t>6</w:t>
      </w:r>
      <w:r>
        <w:rPr>
          <w:rFonts w:eastAsia="黑体" w:cs="Times New Roman"/>
          <w:sz w:val="24"/>
          <w:szCs w:val="28"/>
        </w:rPr>
        <w:t>0元左右</w:t>
      </w:r>
      <w:r>
        <w:rPr>
          <w:rFonts w:hint="eastAsia" w:eastAsia="黑体" w:cs="Times New Roman"/>
          <w:sz w:val="24"/>
          <w:szCs w:val="28"/>
        </w:rPr>
        <w:t>；</w:t>
      </w:r>
    </w:p>
    <w:p>
      <w:pPr>
        <w:spacing w:line="360" w:lineRule="auto"/>
        <w:ind w:firstLine="241" w:firstLineChars="100"/>
        <w:rPr>
          <w:rFonts w:eastAsia="黑体" w:cs="Times New Roman"/>
          <w:b/>
          <w:bCs/>
          <w:sz w:val="24"/>
          <w:szCs w:val="28"/>
        </w:rPr>
      </w:pPr>
      <w:r>
        <w:rPr>
          <w:rFonts w:eastAsia="黑体" w:cs="Times New Roman"/>
          <w:b/>
          <w:bCs/>
          <w:sz w:val="24"/>
          <w:szCs w:val="28"/>
        </w:rPr>
        <w:t>2）双流机场</w:t>
      </w:r>
      <w:r>
        <w:rPr>
          <w:rFonts w:hint="eastAsia" w:eastAsia="黑体" w:cs="Times New Roman"/>
          <w:b/>
          <w:bCs/>
          <w:sz w:val="24"/>
          <w:szCs w:val="28"/>
        </w:rPr>
        <w:t>→</w:t>
      </w:r>
      <w:r>
        <w:rPr>
          <w:rFonts w:eastAsia="黑体" w:cs="Times New Roman"/>
          <w:b/>
          <w:bCs/>
          <w:sz w:val="24"/>
          <w:szCs w:val="28"/>
        </w:rPr>
        <w:t>峨眉校区东门：</w:t>
      </w:r>
      <w:r>
        <w:rPr>
          <w:rFonts w:eastAsia="黑体" w:cs="Times New Roman"/>
          <w:sz w:val="24"/>
          <w:szCs w:val="28"/>
        </w:rPr>
        <w:t>155公里，约110分钟，</w:t>
      </w:r>
      <w:r>
        <w:rPr>
          <w:rFonts w:hint="eastAsia" w:eastAsia="黑体" w:cs="Times New Roman"/>
          <w:sz w:val="24"/>
          <w:szCs w:val="28"/>
        </w:rPr>
        <w:t>滴滴打车</w:t>
      </w:r>
      <w:r>
        <w:rPr>
          <w:rFonts w:eastAsia="黑体" w:cs="Times New Roman"/>
          <w:sz w:val="24"/>
          <w:szCs w:val="28"/>
        </w:rPr>
        <w:t>2</w:t>
      </w:r>
      <w:r>
        <w:rPr>
          <w:rFonts w:hint="eastAsia" w:eastAsia="黑体" w:cs="Times New Roman"/>
          <w:sz w:val="24"/>
          <w:szCs w:val="28"/>
        </w:rPr>
        <w:t>6</w:t>
      </w:r>
      <w:r>
        <w:rPr>
          <w:rFonts w:eastAsia="黑体" w:cs="Times New Roman"/>
          <w:sz w:val="24"/>
          <w:szCs w:val="28"/>
        </w:rPr>
        <w:t>0元左右</w:t>
      </w:r>
      <w:r>
        <w:rPr>
          <w:rFonts w:hint="eastAsia" w:eastAsia="黑体" w:cs="Times New Roman"/>
          <w:b/>
          <w:bCs/>
          <w:sz w:val="24"/>
          <w:szCs w:val="28"/>
        </w:rPr>
        <w:t>；</w:t>
      </w:r>
    </w:p>
    <w:p>
      <w:pPr>
        <w:spacing w:line="360" w:lineRule="auto"/>
        <w:ind w:firstLine="241" w:firstLineChars="100"/>
        <w:rPr>
          <w:rFonts w:eastAsia="黑体" w:cs="Times New Roman"/>
          <w:sz w:val="24"/>
          <w:szCs w:val="28"/>
        </w:rPr>
      </w:pPr>
      <w:r>
        <w:rPr>
          <w:rFonts w:eastAsia="黑体" w:cs="Times New Roman"/>
          <w:b/>
          <w:bCs/>
          <w:sz w:val="24"/>
          <w:szCs w:val="28"/>
        </w:rPr>
        <w:t>3）成都东站</w:t>
      </w:r>
      <w:r>
        <w:rPr>
          <w:rFonts w:hint="eastAsia" w:eastAsia="黑体" w:cs="Times New Roman"/>
          <w:b/>
          <w:bCs/>
          <w:sz w:val="24"/>
          <w:szCs w:val="28"/>
        </w:rPr>
        <w:t>→</w:t>
      </w:r>
      <w:r>
        <w:rPr>
          <w:rFonts w:eastAsia="黑体" w:cs="Times New Roman"/>
          <w:b/>
          <w:bCs/>
          <w:sz w:val="24"/>
          <w:szCs w:val="28"/>
        </w:rPr>
        <w:t>峨眉校区东门：</w:t>
      </w:r>
      <w:r>
        <w:rPr>
          <w:rFonts w:eastAsia="黑体" w:cs="Times New Roman"/>
          <w:sz w:val="24"/>
          <w:szCs w:val="28"/>
        </w:rPr>
        <w:t>172公里，约125分钟，</w:t>
      </w:r>
      <w:r>
        <w:rPr>
          <w:rFonts w:hint="eastAsia" w:eastAsia="黑体" w:cs="Times New Roman"/>
          <w:sz w:val="24"/>
          <w:szCs w:val="28"/>
        </w:rPr>
        <w:t>滴滴打车</w:t>
      </w:r>
      <w:r>
        <w:rPr>
          <w:rFonts w:eastAsia="黑体" w:cs="Times New Roman"/>
          <w:sz w:val="24"/>
          <w:szCs w:val="28"/>
        </w:rPr>
        <w:t>300元左右</w:t>
      </w:r>
      <w:r>
        <w:rPr>
          <w:rFonts w:hint="eastAsia" w:eastAsia="黑体" w:cs="Times New Roman"/>
          <w:sz w:val="24"/>
          <w:szCs w:val="28"/>
        </w:rPr>
        <w:t>。</w:t>
      </w:r>
    </w:p>
    <w:p>
      <w:pPr>
        <w:ind w:firstLine="960" w:firstLineChars="400"/>
        <w:jc w:val="left"/>
        <w:rPr>
          <w:color w:val="FF0000"/>
          <w:sz w:val="24"/>
          <w:szCs w:val="24"/>
        </w:rPr>
      </w:pPr>
    </w:p>
    <w:p>
      <w:pPr>
        <w:spacing w:line="360" w:lineRule="auto"/>
        <w:jc w:val="left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hint="eastAsia" w:eastAsia="黑体"/>
          <w:sz w:val="28"/>
          <w:szCs w:val="28"/>
          <w:lang w:val="en-US" w:eastAsia="zh-CN"/>
        </w:rPr>
        <w:t>二、酒店住宿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1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  <w14:ligatures w14:val="none"/>
        </w:rPr>
        <w:t>)</w:t>
      </w: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 xml:space="preserve"> 峨眉校区西山梁五号楼酒店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单人间/标准间 240元/天（含早）；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套房 480元/天（含早）；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联系方式：0833-3064888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2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  <w14:ligatures w14:val="none"/>
        </w:rPr>
        <w:t>)</w:t>
      </w: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 xml:space="preserve"> 峨眉校区科技交流中心</w:t>
      </w:r>
      <w:r>
        <w:rPr>
          <w:rFonts w:ascii="Calibri" w:hAnsi="Calibri" w:eastAsia="黑体" w:cs="Calibri"/>
          <w:b/>
          <w:bCs/>
          <w:kern w:val="0"/>
          <w:sz w:val="24"/>
          <w:szCs w:val="24"/>
          <w14:ligatures w14:val="none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单人间/标准间 240元/天（含早）；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套房 480元/天（含早）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联系方式：0833-3074666</w:t>
      </w:r>
    </w:p>
    <w:p>
      <w:pPr>
        <w:widowControl/>
        <w:jc w:val="left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</w:p>
    <w:p>
      <w:pPr>
        <w:spacing w:line="360" w:lineRule="auto"/>
        <w:jc w:val="left"/>
        <w:rPr>
          <w:rFonts w:hint="eastAsia"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hint="eastAsia" w:eastAsia="黑体"/>
          <w:sz w:val="28"/>
          <w:szCs w:val="28"/>
          <w:lang w:val="en-US" w:eastAsia="zh-CN"/>
        </w:rPr>
        <w:t>三、会议注册及费用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请各参会代表尽早报名，并于2024年06月05日前将参会回执信息表（附件1）发送至邮箱：</w:t>
      </w:r>
      <w:r>
        <w:fldChar w:fldCharType="begin"/>
      </w:r>
      <w:r>
        <w:instrText xml:space="preserve"> HYPERLINK "mailto:lihao@swjtu.edu.cn" </w:instrText>
      </w:r>
      <w:r>
        <w:fldChar w:fldCharType="separate"/>
      </w:r>
      <w:r>
        <w:rPr>
          <w:rStyle w:val="8"/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lihao@swjtu.edu.cn</w:t>
      </w:r>
      <w:r>
        <w:rPr>
          <w:rStyle w:val="8"/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fldChar w:fldCharType="end"/>
      </w: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1．会议注册费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正式代表提前注册1500元/人，现场注册1800元/人；学生代表提前注册1000元/人，现场注册1200元/人；提前注册优惠截止时间：</w:t>
      </w:r>
      <w:r>
        <w:rPr>
          <w:rFonts w:ascii="黑体" w:hAnsi="黑体" w:eastAsia="黑体" w:cs="宋体"/>
          <w:b/>
          <w:bCs/>
          <w:spacing w:val="9"/>
          <w:kern w:val="0"/>
          <w:sz w:val="24"/>
          <w:szCs w:val="24"/>
          <w14:ligatures w14:val="none"/>
        </w:rPr>
        <w:t>2024年06月05日</w:t>
      </w: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；食宿费用自理。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2．会议注册费委托“四川诺一会展服务有限公司”代为收取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开户行：中国银行股份有限公司成都蜀都支行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银行账号：118560862838</w:t>
      </w:r>
      <w:r>
        <w:rPr>
          <w:rFonts w:ascii="Calibri" w:hAnsi="Calibri" w:eastAsia="黑体" w:cs="Calibri"/>
          <w:b/>
          <w:bCs/>
          <w:kern w:val="0"/>
          <w:sz w:val="24"/>
          <w:szCs w:val="24"/>
          <w14:ligatures w14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账户名：四川诺一会展服务有限公司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① 汇款时请务必注明：“姓名-第二届钢青会”；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宋体"/>
          <w:b/>
          <w:bCs/>
          <w:kern w:val="0"/>
          <w:sz w:val="24"/>
          <w:szCs w:val="24"/>
          <w14:ligatures w14:val="none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  <w14:ligatures w14:val="none"/>
        </w:rPr>
        <w:t>② 汇款后请将汇款信息（姓名、单位、交费金额、汇款日期、开票信息等）发送给李老师，邮箱：lihao@swjtu.edu.cn。</w:t>
      </w:r>
    </w:p>
    <w:p>
      <w:pPr>
        <w:rPr>
          <w:rFonts w:hint="eastAsia"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ZmU2OTdhNjg3NzEzYjYyMzg4M2IzODM3ZmM3ZTIifQ=="/>
  </w:docVars>
  <w:rsids>
    <w:rsidRoot w:val="00732E52"/>
    <w:rsid w:val="001C065A"/>
    <w:rsid w:val="00475988"/>
    <w:rsid w:val="004D7C3C"/>
    <w:rsid w:val="00715EE7"/>
    <w:rsid w:val="00732E52"/>
    <w:rsid w:val="00AE586C"/>
    <w:rsid w:val="00CE29CC"/>
    <w:rsid w:val="017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662</Characters>
  <Lines>5</Lines>
  <Paragraphs>1</Paragraphs>
  <TotalTime>25</TotalTime>
  <ScaleCrop>false</ScaleCrop>
  <LinksUpToDate>false</LinksUpToDate>
  <CharactersWithSpaces>776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2024-04-21T13:29:00Z</dcterms:created>
  <dc:creator>雨u 落</dc:creator>
  <cp:lastModifiedBy>╭XXy╮</cp:lastModifiedBy>
  <cp:lastPrinted>2024-04-03T03:09:00Z</cp:lastPrinted>
  <dcterms:modified xsi:type="dcterms:W3CDTF">2024-04-21T14:31:02Z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6B907B8F2595401485AC2F5D45EA9CAD_12</vt:lpwstr>
  </property>
</Properties>
</file>